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BFBCF" w14:textId="77777777" w:rsidR="00911718" w:rsidRDefault="00D2143A" w:rsidP="00E5317C"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inline distT="0" distB="0" distL="0" distR="0" wp14:anchorId="748767FB" wp14:editId="09ACFEE0">
            <wp:extent cx="1456379" cy="7048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CC_EHS-green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57" cy="70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33BAF" w14:textId="60C42966" w:rsidR="00FC0BCD" w:rsidRPr="00741EF0" w:rsidRDefault="00911718" w:rsidP="00911718">
      <w:pPr>
        <w:spacing w:line="360" w:lineRule="auto"/>
        <w:rPr>
          <w:rFonts w:ascii="Arial Narrow" w:hAnsi="Arial Narrow"/>
          <w:b/>
          <w:sz w:val="22"/>
          <w:szCs w:val="22"/>
          <w:u w:val="single"/>
        </w:rPr>
      </w:pPr>
      <w:r w:rsidRPr="00E5317C">
        <w:rPr>
          <w:rFonts w:ascii="Arial Narrow" w:hAnsi="Arial Narrow"/>
          <w:b/>
          <w:sz w:val="22"/>
          <w:szCs w:val="22"/>
        </w:rPr>
        <w:tab/>
      </w:r>
      <w:r w:rsidRPr="00E5317C">
        <w:rPr>
          <w:rFonts w:ascii="Arial Narrow" w:hAnsi="Arial Narrow"/>
          <w:b/>
          <w:sz w:val="22"/>
          <w:szCs w:val="22"/>
        </w:rPr>
        <w:tab/>
      </w:r>
    </w:p>
    <w:p w14:paraId="00C56F16" w14:textId="77777777" w:rsidR="00FC0BCD" w:rsidRPr="00E5317C" w:rsidRDefault="00FC0BCD">
      <w:pPr>
        <w:jc w:val="center"/>
        <w:rPr>
          <w:rFonts w:ascii="Arial Narrow" w:hAnsi="Arial Narrow"/>
          <w:sz w:val="22"/>
          <w:szCs w:val="22"/>
        </w:rPr>
      </w:pPr>
    </w:p>
    <w:p w14:paraId="31434F8C" w14:textId="45434BE0" w:rsidR="00FC0BCD" w:rsidRDefault="00911718" w:rsidP="00911718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E5317C">
        <w:rPr>
          <w:rFonts w:ascii="Arial Narrow" w:hAnsi="Arial Narrow"/>
          <w:b/>
          <w:sz w:val="22"/>
          <w:szCs w:val="22"/>
        </w:rPr>
        <w:t>RAS FORM 6 -- RADIOACTIVE MATERIAL INVENTORY RECORD</w:t>
      </w:r>
    </w:p>
    <w:p w14:paraId="35B1C569" w14:textId="77777777" w:rsidR="00741EF0" w:rsidRDefault="00741EF0" w:rsidP="00741EF0">
      <w:pPr>
        <w:spacing w:line="360" w:lineRule="auto"/>
        <w:rPr>
          <w:rFonts w:ascii="Arial Narrow" w:hAnsi="Arial Narrow"/>
          <w:b/>
          <w:sz w:val="22"/>
          <w:szCs w:val="22"/>
        </w:rPr>
      </w:pPr>
    </w:p>
    <w:p w14:paraId="41C2A964" w14:textId="78736288" w:rsidR="00741EF0" w:rsidRPr="00504371" w:rsidRDefault="008F023D" w:rsidP="00741EF0">
      <w:pPr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w:pict w14:anchorId="5B3767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40.85pt;margin-top:11.25pt;width:44.25pt;height:0;z-index:251658240" o:connectortype="straight"/>
        </w:pict>
      </w:r>
      <w:r w:rsidR="00741EF0">
        <w:rPr>
          <w:rFonts w:ascii="Arial Narrow" w:hAnsi="Arial Narrow"/>
          <w:b/>
          <w:sz w:val="22"/>
          <w:szCs w:val="22"/>
        </w:rPr>
        <w:t xml:space="preserve">Inventory </w:t>
      </w:r>
      <w:r w:rsidR="00741EF0" w:rsidRPr="00E5317C">
        <w:rPr>
          <w:rFonts w:ascii="Arial Narrow" w:hAnsi="Arial Narrow"/>
          <w:b/>
          <w:sz w:val="22"/>
          <w:szCs w:val="22"/>
        </w:rPr>
        <w:t>Identification Number:</w:t>
      </w:r>
      <w:r w:rsidR="00504371">
        <w:rPr>
          <w:rFonts w:ascii="Arial Narrow" w:hAnsi="Arial Narrow"/>
          <w:b/>
          <w:sz w:val="22"/>
          <w:szCs w:val="22"/>
        </w:rPr>
        <w:t xml:space="preserve"> </w:t>
      </w:r>
    </w:p>
    <w:p w14:paraId="7E4F7C4F" w14:textId="77777777" w:rsidR="00FC0BCD" w:rsidRPr="00E5317C" w:rsidRDefault="00FC0BCD">
      <w:pPr>
        <w:rPr>
          <w:rFonts w:ascii="Arial Narrow" w:hAnsi="Arial Narrow"/>
          <w:sz w:val="22"/>
          <w:szCs w:val="22"/>
        </w:rPr>
      </w:pPr>
    </w:p>
    <w:p w14:paraId="4A60CEDC" w14:textId="77777777" w:rsidR="00FC0BCD" w:rsidRPr="00E5317C" w:rsidRDefault="00FC0BCD">
      <w:pPr>
        <w:rPr>
          <w:rFonts w:ascii="Arial Narrow" w:hAnsi="Arial Narrow"/>
          <w:sz w:val="22"/>
          <w:szCs w:val="22"/>
        </w:rPr>
        <w:sectPr w:rsidR="00FC0BCD" w:rsidRPr="00E5317C">
          <w:footerReference w:type="default" r:id="rId7"/>
          <w:type w:val="continuous"/>
          <w:pgSz w:w="12240" w:h="15840"/>
          <w:pgMar w:top="720" w:right="1008" w:bottom="1008" w:left="1008" w:header="720" w:footer="720" w:gutter="0"/>
          <w:cols w:space="720"/>
        </w:sectPr>
      </w:pPr>
    </w:p>
    <w:p w14:paraId="7EEC9C38" w14:textId="7E381C64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64534E7E">
          <v:shape id="_x0000_s1027" type="#_x0000_t32" style="position:absolute;margin-left:66.6pt;margin-top:10.45pt;width:189pt;height:0;z-index:251659264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Authorized User</w:t>
      </w:r>
      <w:r w:rsidR="00504371">
        <w:rPr>
          <w:rFonts w:ascii="Arial Narrow" w:hAnsi="Arial Narrow"/>
          <w:sz w:val="22"/>
          <w:szCs w:val="22"/>
        </w:rPr>
        <w:t>:</w:t>
      </w:r>
    </w:p>
    <w:p w14:paraId="5632096D" w14:textId="7049E565" w:rsidR="00FC0BCD" w:rsidRPr="00E5317C" w:rsidRDefault="008F023D">
      <w:pPr>
        <w:tabs>
          <w:tab w:val="right" w:leader="underscore" w:pos="5040"/>
        </w:tabs>
        <w:spacing w:line="360" w:lineRule="auto"/>
        <w:ind w:right="-1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59EDF998">
          <v:shape id="_x0000_s1029" type="#_x0000_t32" style="position:absolute;margin-left:61.35pt;margin-top:11.75pt;width:194.25pt;height:0;z-index:251661312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Date Received:</w:t>
      </w:r>
    </w:p>
    <w:p w14:paraId="58A088D1" w14:textId="5F53C53A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0339E6B1">
          <v:shape id="_x0000_s1031" type="#_x0000_t32" style="position:absolute;margin-left:56.1pt;margin-top:11.6pt;width:191.25pt;height:0;z-index:251663360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Radionuclide:</w:t>
      </w:r>
    </w:p>
    <w:p w14:paraId="21AD9B2F" w14:textId="152A6896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</w:rPr>
        <w:pict w14:anchorId="1F77D139">
          <v:shape id="_x0000_s1033" type="#_x0000_t32" style="position:absolute;margin-left:56.1pt;margin-top:11.4pt;width:191.25pt;height:0;z-index:251665408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Activity (</w:t>
      </w:r>
      <w:proofErr w:type="spellStart"/>
      <w:r w:rsidR="00911718" w:rsidRPr="00E5317C">
        <w:rPr>
          <w:rFonts w:ascii="Arial Narrow" w:hAnsi="Arial Narrow"/>
          <w:sz w:val="22"/>
          <w:szCs w:val="22"/>
        </w:rPr>
        <w:t>mCi</w:t>
      </w:r>
      <w:proofErr w:type="spellEnd"/>
      <w:r w:rsidR="00911718" w:rsidRPr="00E5317C">
        <w:rPr>
          <w:rFonts w:ascii="Arial Narrow" w:hAnsi="Arial Narrow"/>
          <w:sz w:val="22"/>
          <w:szCs w:val="22"/>
        </w:rPr>
        <w:t>):</w:t>
      </w:r>
    </w:p>
    <w:p w14:paraId="1C272B13" w14:textId="75D69185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noProof/>
          <w:sz w:val="22"/>
          <w:szCs w:val="22"/>
        </w:rPr>
        <w:pict w14:anchorId="22AA56CF">
          <v:shape id="_x0000_s1028" type="#_x0000_t32" style="position:absolute;margin-left:90pt;margin-top:10.45pt;width:158.25pt;height:0;z-index:251660288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Storage/Use Location:</w:t>
      </w:r>
    </w:p>
    <w:p w14:paraId="25AC38F1" w14:textId="058EF153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2BE8303A">
          <v:shape id="_x0000_s1030" type="#_x0000_t32" style="position:absolute;margin-left:90pt;margin-top:11.75pt;width:158.25pt;height:0;z-index:251662336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Chemical Formulation:</w:t>
      </w:r>
    </w:p>
    <w:p w14:paraId="5B114280" w14:textId="05D6FBB7" w:rsidR="00FC0BCD" w:rsidRPr="00E5317C" w:rsidRDefault="008F023D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 w14:anchorId="4BD357AA">
          <v:shape id="_x0000_s1032" type="#_x0000_t32" style="position:absolute;margin-left:105.75pt;margin-top:11.6pt;width:142.5pt;height:0;z-index:251664384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Specific Activity (</w:t>
      </w:r>
      <w:proofErr w:type="spellStart"/>
      <w:r w:rsidR="00911718" w:rsidRPr="00E5317C">
        <w:rPr>
          <w:rFonts w:ascii="Arial Narrow" w:hAnsi="Arial Narrow"/>
          <w:sz w:val="22"/>
          <w:szCs w:val="22"/>
        </w:rPr>
        <w:t>mCi</w:t>
      </w:r>
      <w:proofErr w:type="spellEnd"/>
      <w:r w:rsidR="00911718" w:rsidRPr="00E5317C">
        <w:rPr>
          <w:rFonts w:ascii="Arial Narrow" w:hAnsi="Arial Narrow"/>
          <w:sz w:val="22"/>
          <w:szCs w:val="22"/>
        </w:rPr>
        <w:t>/</w:t>
      </w:r>
      <w:proofErr w:type="gramStart"/>
      <w:r w:rsidR="00911718" w:rsidRPr="00E5317C">
        <w:rPr>
          <w:rFonts w:ascii="Arial Narrow" w:hAnsi="Arial Narrow"/>
          <w:sz w:val="22"/>
          <w:szCs w:val="22"/>
        </w:rPr>
        <w:t>ml)*</w:t>
      </w:r>
      <w:proofErr w:type="gramEnd"/>
      <w:r w:rsidR="00911718" w:rsidRPr="00E5317C">
        <w:rPr>
          <w:rFonts w:ascii="Arial Narrow" w:hAnsi="Arial Narrow"/>
          <w:sz w:val="22"/>
          <w:szCs w:val="22"/>
        </w:rPr>
        <w:t>:</w:t>
      </w:r>
    </w:p>
    <w:p w14:paraId="36559132" w14:textId="023E8CA2" w:rsidR="00FC0BCD" w:rsidRPr="00504371" w:rsidRDefault="008F023D" w:rsidP="00504371">
      <w:pPr>
        <w:tabs>
          <w:tab w:val="right" w:leader="underscore" w:pos="5040"/>
        </w:tabs>
        <w:spacing w:line="360" w:lineRule="auto"/>
        <w:rPr>
          <w:rFonts w:ascii="Arial Narrow" w:hAnsi="Arial Narrow"/>
          <w:sz w:val="22"/>
          <w:szCs w:val="22"/>
          <w:u w:val="single"/>
        </w:rPr>
        <w:sectPr w:rsidR="00FC0BCD" w:rsidRPr="00504371">
          <w:type w:val="continuous"/>
          <w:pgSz w:w="12240" w:h="15840" w:code="1"/>
          <w:pgMar w:top="720" w:right="1008" w:bottom="1008" w:left="1008" w:header="720" w:footer="720" w:gutter="0"/>
          <w:cols w:num="2" w:space="360"/>
        </w:sectPr>
      </w:pPr>
      <w:r>
        <w:rPr>
          <w:rFonts w:ascii="Arial Narrow" w:hAnsi="Arial Narrow"/>
          <w:noProof/>
          <w:sz w:val="22"/>
          <w:szCs w:val="22"/>
        </w:rPr>
        <w:pict w14:anchorId="7A53DE0F">
          <v:shape id="_x0000_s1034" type="#_x0000_t32" style="position:absolute;margin-left:115.5pt;margin-top:11.4pt;width:132.75pt;height:0;z-index:251666432" o:connectortype="straight"/>
        </w:pict>
      </w:r>
      <w:r w:rsidR="00911718" w:rsidRPr="00E5317C">
        <w:rPr>
          <w:rFonts w:ascii="Arial Narrow" w:hAnsi="Arial Narrow"/>
          <w:sz w:val="22"/>
          <w:szCs w:val="22"/>
        </w:rPr>
        <w:t>Stock Solution Volume (ml)*:</w:t>
      </w:r>
      <w:r w:rsidR="00504371">
        <w:rPr>
          <w:rFonts w:ascii="Arial Narrow" w:hAnsi="Arial Narrow"/>
          <w:sz w:val="22"/>
          <w:szCs w:val="22"/>
        </w:rPr>
        <w:t xml:space="preserve">  </w:t>
      </w:r>
    </w:p>
    <w:p w14:paraId="0BB005AE" w14:textId="77777777" w:rsidR="00FC0BCD" w:rsidRPr="00E5317C" w:rsidRDefault="00FC0BCD">
      <w:pPr>
        <w:rPr>
          <w:rFonts w:ascii="Arial Narrow" w:hAnsi="Arial Narrow"/>
          <w:sz w:val="22"/>
          <w:szCs w:val="22"/>
        </w:rPr>
      </w:pPr>
    </w:p>
    <w:p w14:paraId="5079E7BD" w14:textId="77777777" w:rsidR="00FC0BCD" w:rsidRPr="00E5317C" w:rsidRDefault="00FC0BCD" w:rsidP="00EC1F34">
      <w:pPr>
        <w:jc w:val="center"/>
        <w:rPr>
          <w:rFonts w:ascii="Arial Narrow" w:hAnsi="Arial Narrow"/>
          <w:sz w:val="22"/>
          <w:szCs w:val="22"/>
        </w:rPr>
      </w:pPr>
    </w:p>
    <w:p w14:paraId="53EE29A4" w14:textId="77777777" w:rsidR="00FC0BCD" w:rsidRPr="00E5317C" w:rsidRDefault="00FC0BCD">
      <w:pPr>
        <w:rPr>
          <w:rFonts w:ascii="Arial Narrow" w:hAnsi="Arial Narrow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494"/>
        <w:tblW w:w="6390" w:type="dxa"/>
        <w:tblLook w:val="04A0" w:firstRow="1" w:lastRow="0" w:firstColumn="1" w:lastColumn="0" w:noHBand="0" w:noVBand="1"/>
      </w:tblPr>
      <w:tblGrid>
        <w:gridCol w:w="1380"/>
        <w:gridCol w:w="2400"/>
        <w:gridCol w:w="2610"/>
      </w:tblGrid>
      <w:tr w:rsidR="00EC1F34" w14:paraId="5A0BC6EB" w14:textId="77777777" w:rsidTr="00EC1F34">
        <w:tc>
          <w:tcPr>
            <w:tcW w:w="1380" w:type="dxa"/>
            <w:shd w:val="clear" w:color="auto" w:fill="008000"/>
          </w:tcPr>
          <w:p w14:paraId="19A44953" w14:textId="77777777" w:rsidR="00EC1F34" w:rsidRPr="00EC1F34" w:rsidRDefault="00EC1F34" w:rsidP="00EC1F34">
            <w:pPr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C1F3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2400" w:type="dxa"/>
            <w:shd w:val="clear" w:color="auto" w:fill="008000"/>
          </w:tcPr>
          <w:p w14:paraId="4E9DBA03" w14:textId="274627C3" w:rsidR="00EC1F34" w:rsidRPr="00EC1F34" w:rsidRDefault="00EC1F34" w:rsidP="00EC1F34">
            <w:pPr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C1F3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Amount Removed</w:t>
            </w: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2610" w:type="dxa"/>
            <w:shd w:val="clear" w:color="auto" w:fill="008000"/>
          </w:tcPr>
          <w:p w14:paraId="13F5DC29" w14:textId="4970252D" w:rsidR="00EC1F34" w:rsidRPr="00EC1F34" w:rsidRDefault="00EC1F34" w:rsidP="00EC1F34">
            <w:pPr>
              <w:jc w:val="center"/>
              <w:rPr>
                <w:rFonts w:ascii="Arial Narrow" w:hAnsi="Arial Narrow"/>
                <w:color w:val="FFFFFF" w:themeColor="background1"/>
                <w:sz w:val="22"/>
                <w:szCs w:val="22"/>
              </w:rPr>
            </w:pPr>
            <w:r w:rsidRPr="00EC1F34"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Amount Remaining</w:t>
            </w:r>
            <w:r>
              <w:rPr>
                <w:rFonts w:ascii="Arial Narrow" w:hAnsi="Arial Narrow"/>
                <w:color w:val="FFFFFF" w:themeColor="background1"/>
                <w:sz w:val="22"/>
                <w:szCs w:val="22"/>
              </w:rPr>
              <w:t>*</w:t>
            </w:r>
          </w:p>
        </w:tc>
      </w:tr>
      <w:tr w:rsidR="00EC1F34" w14:paraId="64AE73CD" w14:textId="77777777" w:rsidTr="00EC1F34">
        <w:trPr>
          <w:trHeight w:val="362"/>
        </w:trPr>
        <w:tc>
          <w:tcPr>
            <w:tcW w:w="1380" w:type="dxa"/>
          </w:tcPr>
          <w:p w14:paraId="10DAFDCA" w14:textId="268EDA5D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3C46EEBF" w14:textId="6A85B573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841F05A" w14:textId="5C73D7E6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7F7EF14B" w14:textId="77777777" w:rsidTr="00EC1F34">
        <w:trPr>
          <w:trHeight w:val="443"/>
        </w:trPr>
        <w:tc>
          <w:tcPr>
            <w:tcW w:w="1380" w:type="dxa"/>
          </w:tcPr>
          <w:p w14:paraId="139D67C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18A2EAC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3D159196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13398F21" w14:textId="77777777" w:rsidTr="00EC1F34">
        <w:trPr>
          <w:trHeight w:val="443"/>
        </w:trPr>
        <w:tc>
          <w:tcPr>
            <w:tcW w:w="1380" w:type="dxa"/>
          </w:tcPr>
          <w:p w14:paraId="43FBC73A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D16D503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FF69EDE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29EF3A26" w14:textId="77777777" w:rsidTr="00EC1F34">
        <w:trPr>
          <w:trHeight w:val="425"/>
        </w:trPr>
        <w:tc>
          <w:tcPr>
            <w:tcW w:w="1380" w:type="dxa"/>
          </w:tcPr>
          <w:p w14:paraId="2234AEB8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5A1F987E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929F6D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42FD067B" w14:textId="77777777" w:rsidTr="00EC1F34">
        <w:trPr>
          <w:trHeight w:val="443"/>
        </w:trPr>
        <w:tc>
          <w:tcPr>
            <w:tcW w:w="1380" w:type="dxa"/>
          </w:tcPr>
          <w:p w14:paraId="59968571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E8A1E62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13BC89BE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45EE6776" w14:textId="77777777" w:rsidTr="00EC1F34">
        <w:trPr>
          <w:trHeight w:val="452"/>
        </w:trPr>
        <w:tc>
          <w:tcPr>
            <w:tcW w:w="1380" w:type="dxa"/>
          </w:tcPr>
          <w:p w14:paraId="7FEE68F5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83D7BC2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69C1ABF3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65051797" w14:textId="77777777" w:rsidTr="00EC1F34">
        <w:trPr>
          <w:trHeight w:val="425"/>
        </w:trPr>
        <w:tc>
          <w:tcPr>
            <w:tcW w:w="1380" w:type="dxa"/>
          </w:tcPr>
          <w:p w14:paraId="66040011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42838316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4A48C6F2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29127AB8" w14:textId="77777777" w:rsidTr="00EC1F34">
        <w:trPr>
          <w:trHeight w:val="443"/>
        </w:trPr>
        <w:tc>
          <w:tcPr>
            <w:tcW w:w="1380" w:type="dxa"/>
          </w:tcPr>
          <w:p w14:paraId="0F66E85B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79EC9F21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05A1BE69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43D28399" w14:textId="77777777" w:rsidTr="00EC1F34">
        <w:trPr>
          <w:trHeight w:val="443"/>
        </w:trPr>
        <w:tc>
          <w:tcPr>
            <w:tcW w:w="1380" w:type="dxa"/>
          </w:tcPr>
          <w:p w14:paraId="44FA9DA4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5D7E6A4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55C00D7E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73DBCF8A" w14:textId="77777777" w:rsidTr="00EC1F34">
        <w:trPr>
          <w:trHeight w:val="443"/>
        </w:trPr>
        <w:tc>
          <w:tcPr>
            <w:tcW w:w="1380" w:type="dxa"/>
          </w:tcPr>
          <w:p w14:paraId="7E0F62D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F4FBF47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2169D34C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F34" w14:paraId="749FC786" w14:textId="77777777" w:rsidTr="00EC1F34">
        <w:trPr>
          <w:trHeight w:val="425"/>
        </w:trPr>
        <w:tc>
          <w:tcPr>
            <w:tcW w:w="1380" w:type="dxa"/>
          </w:tcPr>
          <w:p w14:paraId="52B5E588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0" w:type="dxa"/>
          </w:tcPr>
          <w:p w14:paraId="27336AC0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10" w:type="dxa"/>
          </w:tcPr>
          <w:p w14:paraId="7A930124" w14:textId="77777777" w:rsidR="00EC1F34" w:rsidRDefault="00EC1F34" w:rsidP="00EC1F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2C0502B" w14:textId="1D5369D9" w:rsidR="008A6767" w:rsidRPr="00E5317C" w:rsidRDefault="008A6767">
      <w:pPr>
        <w:rPr>
          <w:rFonts w:ascii="Arial Narrow" w:hAnsi="Arial Narrow"/>
          <w:sz w:val="22"/>
          <w:szCs w:val="22"/>
        </w:rPr>
        <w:sectPr w:rsidR="008A6767" w:rsidRPr="00E5317C">
          <w:type w:val="continuous"/>
          <w:pgSz w:w="12240" w:h="15840"/>
          <w:pgMar w:top="720" w:right="1008" w:bottom="1008" w:left="1008" w:header="720" w:footer="720" w:gutter="0"/>
          <w:cols w:num="2" w:space="720" w:equalWidth="0">
            <w:col w:w="3168" w:space="720"/>
            <w:col w:w="6336"/>
          </w:cols>
        </w:sectPr>
      </w:pPr>
      <w:bookmarkStart w:id="0" w:name="_GoBack"/>
      <w:bookmarkEnd w:id="0"/>
    </w:p>
    <w:p w14:paraId="18F2B5E0" w14:textId="6182E3B7" w:rsidR="008A6767" w:rsidRPr="00EC1F34" w:rsidRDefault="00EC1F34" w:rsidP="00EC1F34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C1F34">
        <w:rPr>
          <w:rFonts w:ascii="Arial Narrow" w:hAnsi="Arial Narrow"/>
          <w:b/>
          <w:sz w:val="22"/>
          <w:szCs w:val="22"/>
          <w:u w:val="single"/>
        </w:rPr>
        <w:t xml:space="preserve">Removal </w:t>
      </w:r>
      <w:proofErr w:type="gramStart"/>
      <w:r w:rsidRPr="00EC1F34">
        <w:rPr>
          <w:rFonts w:ascii="Arial Narrow" w:hAnsi="Arial Narrow"/>
          <w:b/>
          <w:sz w:val="22"/>
          <w:szCs w:val="22"/>
          <w:u w:val="single"/>
        </w:rPr>
        <w:t>From</w:t>
      </w:r>
      <w:proofErr w:type="gramEnd"/>
      <w:r w:rsidRPr="00EC1F34">
        <w:rPr>
          <w:rFonts w:ascii="Arial Narrow" w:hAnsi="Arial Narrow"/>
          <w:b/>
          <w:sz w:val="22"/>
          <w:szCs w:val="22"/>
          <w:u w:val="single"/>
        </w:rPr>
        <w:t xml:space="preserve"> Stock </w:t>
      </w:r>
    </w:p>
    <w:p w14:paraId="7566BD04" w14:textId="4EB021B9" w:rsidR="00EC1F34" w:rsidRPr="00EC1F34" w:rsidRDefault="00EC1F34" w:rsidP="00EC1F34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EC1F34">
        <w:rPr>
          <w:rFonts w:ascii="Arial Narrow" w:hAnsi="Arial Narrow"/>
          <w:b/>
          <w:sz w:val="22"/>
          <w:szCs w:val="22"/>
          <w:u w:val="single"/>
        </w:rPr>
        <w:t xml:space="preserve">Transfer and Disposal Record </w:t>
      </w:r>
    </w:p>
    <w:p w14:paraId="2A36EE84" w14:textId="0D2DF4A2" w:rsidR="008A6767" w:rsidRDefault="008A6767">
      <w:pPr>
        <w:jc w:val="both"/>
        <w:rPr>
          <w:rFonts w:ascii="Arial Narrow" w:hAnsi="Arial Narrow"/>
          <w:sz w:val="22"/>
          <w:szCs w:val="22"/>
        </w:rPr>
      </w:pPr>
    </w:p>
    <w:p w14:paraId="370EA1C6" w14:textId="4761083D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7085E7CB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100817D9" w14:textId="77777777" w:rsidR="008A6767" w:rsidRDefault="008A6767">
      <w:pPr>
        <w:jc w:val="both"/>
        <w:rPr>
          <w:rFonts w:ascii="Arial Narrow" w:hAnsi="Arial Narrow"/>
          <w:sz w:val="22"/>
          <w:szCs w:val="22"/>
        </w:rPr>
      </w:pPr>
    </w:p>
    <w:p w14:paraId="69B2294A" w14:textId="77777777" w:rsidR="008A6767" w:rsidRDefault="008A6767">
      <w:pPr>
        <w:jc w:val="both"/>
        <w:rPr>
          <w:rFonts w:ascii="Arial Narrow" w:hAnsi="Arial Narrow"/>
          <w:sz w:val="22"/>
          <w:szCs w:val="22"/>
        </w:rPr>
      </w:pPr>
    </w:p>
    <w:p w14:paraId="5CAF13B2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0C7A8168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2363265E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4503F6A2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1E975B13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67777F6F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39D1235B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06572BB1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3391CD2B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5EEB4484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598C5474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095258A4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45020AEA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3C254B56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79EB1CA5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75DBF60F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2CCEB0A9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33DB3205" w14:textId="77777777" w:rsidR="00EC1F34" w:rsidRDefault="00EC1F34">
      <w:pPr>
        <w:jc w:val="both"/>
        <w:rPr>
          <w:rFonts w:ascii="Arial Narrow" w:hAnsi="Arial Narrow"/>
          <w:sz w:val="22"/>
          <w:szCs w:val="22"/>
        </w:rPr>
      </w:pPr>
    </w:p>
    <w:p w14:paraId="56D0686C" w14:textId="105BFBE5" w:rsidR="00FC0BCD" w:rsidRPr="00E5317C" w:rsidRDefault="00911718">
      <w:pPr>
        <w:jc w:val="both"/>
        <w:rPr>
          <w:rFonts w:ascii="Arial Narrow" w:hAnsi="Arial Narrow"/>
          <w:sz w:val="22"/>
          <w:szCs w:val="22"/>
        </w:rPr>
      </w:pPr>
      <w:r w:rsidRPr="00E5317C">
        <w:rPr>
          <w:rFonts w:ascii="Arial Narrow" w:hAnsi="Arial Narrow"/>
          <w:sz w:val="22"/>
          <w:szCs w:val="22"/>
        </w:rPr>
        <w:t>*</w:t>
      </w:r>
      <w:r w:rsidR="000469E3" w:rsidRPr="00E5317C">
        <w:rPr>
          <w:rFonts w:ascii="Arial Narrow" w:hAnsi="Arial Narrow"/>
          <w:sz w:val="22"/>
          <w:szCs w:val="22"/>
        </w:rPr>
        <w:t xml:space="preserve">Radioactive material inventory is to be documented and tracked by </w:t>
      </w:r>
      <w:r w:rsidRPr="00E5317C">
        <w:rPr>
          <w:rFonts w:ascii="Arial Narrow" w:hAnsi="Arial Narrow"/>
          <w:sz w:val="22"/>
          <w:szCs w:val="22"/>
        </w:rPr>
        <w:t>Activity</w:t>
      </w:r>
      <w:r w:rsidR="000469E3" w:rsidRPr="00E5317C">
        <w:rPr>
          <w:rFonts w:ascii="Arial Narrow" w:hAnsi="Arial Narrow"/>
          <w:sz w:val="22"/>
          <w:szCs w:val="22"/>
        </w:rPr>
        <w:t xml:space="preserve"> of </w:t>
      </w:r>
      <w:r w:rsidRPr="00E5317C">
        <w:rPr>
          <w:rFonts w:ascii="Arial Narrow" w:hAnsi="Arial Narrow"/>
          <w:sz w:val="22"/>
          <w:szCs w:val="22"/>
        </w:rPr>
        <w:t xml:space="preserve">Stock Solution </w:t>
      </w:r>
      <w:r w:rsidR="000469E3" w:rsidRPr="00E5317C">
        <w:rPr>
          <w:rFonts w:ascii="Arial Narrow" w:hAnsi="Arial Narrow"/>
          <w:sz w:val="22"/>
          <w:szCs w:val="22"/>
        </w:rPr>
        <w:t xml:space="preserve">in </w:t>
      </w:r>
      <w:proofErr w:type="spellStart"/>
      <w:r w:rsidRPr="00E5317C">
        <w:rPr>
          <w:rFonts w:ascii="Arial Narrow" w:hAnsi="Arial Narrow"/>
          <w:sz w:val="22"/>
          <w:szCs w:val="22"/>
        </w:rPr>
        <w:t>milliCuries</w:t>
      </w:r>
      <w:proofErr w:type="spellEnd"/>
      <w:r w:rsidRPr="00E5317C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E5317C">
        <w:rPr>
          <w:rFonts w:ascii="Arial Narrow" w:hAnsi="Arial Narrow"/>
          <w:sz w:val="22"/>
          <w:szCs w:val="22"/>
        </w:rPr>
        <w:t>mCi</w:t>
      </w:r>
      <w:proofErr w:type="spellEnd"/>
      <w:r w:rsidRPr="00E5317C">
        <w:rPr>
          <w:rFonts w:ascii="Arial Narrow" w:hAnsi="Arial Narrow"/>
          <w:sz w:val="22"/>
          <w:szCs w:val="22"/>
        </w:rPr>
        <w:t>)</w:t>
      </w:r>
      <w:r w:rsidR="000140DC">
        <w:rPr>
          <w:rFonts w:ascii="Arial Narrow" w:hAnsi="Arial Narrow"/>
          <w:sz w:val="22"/>
          <w:szCs w:val="22"/>
        </w:rPr>
        <w:t>,</w:t>
      </w:r>
      <w:r w:rsidR="000469E3" w:rsidRPr="00E5317C">
        <w:rPr>
          <w:rFonts w:ascii="Arial Narrow" w:hAnsi="Arial Narrow"/>
          <w:sz w:val="22"/>
          <w:szCs w:val="22"/>
        </w:rPr>
        <w:t xml:space="preserve"> not volume</w:t>
      </w:r>
      <w:r w:rsidRPr="00E5317C">
        <w:rPr>
          <w:rFonts w:ascii="Arial Narrow" w:hAnsi="Arial Narrow"/>
          <w:sz w:val="22"/>
          <w:szCs w:val="22"/>
        </w:rPr>
        <w:t>.</w:t>
      </w:r>
    </w:p>
    <w:p w14:paraId="1442D92B" w14:textId="77777777" w:rsidR="00FC0BCD" w:rsidRPr="00E5317C" w:rsidRDefault="00FC0BCD">
      <w:pPr>
        <w:jc w:val="both"/>
        <w:rPr>
          <w:rFonts w:ascii="Arial Narrow" w:hAnsi="Arial Narrow"/>
          <w:sz w:val="22"/>
          <w:szCs w:val="22"/>
        </w:rPr>
      </w:pPr>
    </w:p>
    <w:p w14:paraId="6392099B" w14:textId="4824E255" w:rsidR="00951CF2" w:rsidRDefault="00911718">
      <w:pPr>
        <w:jc w:val="both"/>
        <w:rPr>
          <w:rFonts w:ascii="Arial Narrow" w:hAnsi="Arial Narrow"/>
          <w:sz w:val="22"/>
          <w:szCs w:val="22"/>
        </w:rPr>
      </w:pPr>
      <w:r w:rsidRPr="00E5317C">
        <w:rPr>
          <w:rFonts w:ascii="Arial Narrow" w:hAnsi="Arial Narrow"/>
          <w:sz w:val="22"/>
          <w:szCs w:val="22"/>
        </w:rPr>
        <w:t>Please af</w:t>
      </w:r>
      <w:r w:rsidR="00A7036D" w:rsidRPr="00E5317C">
        <w:rPr>
          <w:rFonts w:ascii="Arial Narrow" w:hAnsi="Arial Narrow"/>
          <w:sz w:val="22"/>
          <w:szCs w:val="22"/>
        </w:rPr>
        <w:t xml:space="preserve">fix the “Identification Number” </w:t>
      </w:r>
      <w:r w:rsidRPr="00E5317C">
        <w:rPr>
          <w:rFonts w:ascii="Arial Narrow" w:hAnsi="Arial Narrow"/>
          <w:sz w:val="22"/>
          <w:szCs w:val="22"/>
        </w:rPr>
        <w:t>label</w:t>
      </w:r>
      <w:r w:rsidR="00A7036D" w:rsidRPr="00E5317C">
        <w:rPr>
          <w:rFonts w:ascii="Arial Narrow" w:hAnsi="Arial Narrow"/>
          <w:sz w:val="22"/>
          <w:szCs w:val="22"/>
        </w:rPr>
        <w:t xml:space="preserve"> provided by EHS</w:t>
      </w:r>
      <w:r w:rsidRPr="00E5317C">
        <w:rPr>
          <w:rFonts w:ascii="Arial Narrow" w:hAnsi="Arial Narrow"/>
          <w:sz w:val="22"/>
          <w:szCs w:val="22"/>
        </w:rPr>
        <w:t xml:space="preserve"> to the vial or pig.  </w:t>
      </w:r>
      <w:r w:rsidR="008A6767">
        <w:rPr>
          <w:rFonts w:ascii="Arial Narrow" w:hAnsi="Arial Narrow"/>
          <w:sz w:val="22"/>
          <w:szCs w:val="22"/>
        </w:rPr>
        <w:t xml:space="preserve">Please track any removals from stock and/or transfer/disposal activities for this isotope vial </w:t>
      </w:r>
      <w:r w:rsidRPr="00E5317C">
        <w:rPr>
          <w:rFonts w:ascii="Arial Narrow" w:hAnsi="Arial Narrow"/>
          <w:sz w:val="22"/>
          <w:szCs w:val="22"/>
        </w:rPr>
        <w:t xml:space="preserve">until the radioactive material has decayed through ten half-lives, has been removed from the lab as waste, or has been transferred to another Authorized User.  </w:t>
      </w:r>
    </w:p>
    <w:p w14:paraId="4FBAEECE" w14:textId="77777777" w:rsidR="00951CF2" w:rsidRPr="00951CF2" w:rsidRDefault="00951CF2" w:rsidP="00951CF2">
      <w:pPr>
        <w:rPr>
          <w:rFonts w:ascii="Arial Narrow" w:hAnsi="Arial Narrow"/>
          <w:sz w:val="22"/>
          <w:szCs w:val="22"/>
        </w:rPr>
      </w:pPr>
    </w:p>
    <w:p w14:paraId="27741642" w14:textId="77777777" w:rsidR="00951CF2" w:rsidRPr="00951CF2" w:rsidRDefault="00951CF2" w:rsidP="00951CF2">
      <w:pPr>
        <w:rPr>
          <w:rFonts w:ascii="Arial Narrow" w:hAnsi="Arial Narrow"/>
          <w:sz w:val="22"/>
          <w:szCs w:val="22"/>
        </w:rPr>
      </w:pPr>
    </w:p>
    <w:p w14:paraId="18CBBE66" w14:textId="627DFB71" w:rsidR="00FC0BCD" w:rsidRPr="00951CF2" w:rsidRDefault="00951CF2" w:rsidP="00347A2D">
      <w:pPr>
        <w:tabs>
          <w:tab w:val="left" w:pos="94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sectPr w:rsidR="00FC0BCD" w:rsidRPr="00951CF2" w:rsidSect="00FC0BCD">
      <w:type w:val="continuous"/>
      <w:pgSz w:w="12240" w:h="15840"/>
      <w:pgMar w:top="720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43B8A" w14:textId="77777777" w:rsidR="0088201F" w:rsidRDefault="0088201F" w:rsidP="00556DB2">
      <w:r>
        <w:separator/>
      </w:r>
    </w:p>
  </w:endnote>
  <w:endnote w:type="continuationSeparator" w:id="0">
    <w:p w14:paraId="5A71A14B" w14:textId="77777777" w:rsidR="0088201F" w:rsidRDefault="0088201F" w:rsidP="0055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C4A4" w14:textId="405893C6" w:rsidR="00556DB2" w:rsidRDefault="00D05EB5" w:rsidP="009E56D0">
    <w:pPr>
      <w:pStyle w:val="Footer"/>
    </w:pPr>
    <w:r>
      <w:tab/>
    </w:r>
    <w:r>
      <w:tab/>
    </w:r>
    <w:r w:rsidR="009E56D0">
      <w:t>Revised</w:t>
    </w:r>
    <w:r w:rsidR="00951CF2">
      <w:t xml:space="preserve"> July</w:t>
    </w:r>
    <w:r w:rsidR="00074B9A">
      <w:t xml:space="preserve"> 201</w:t>
    </w:r>
    <w:r w:rsidR="00347A2D">
      <w:t>9</w:t>
    </w:r>
  </w:p>
  <w:p w14:paraId="60E08CA9" w14:textId="77777777" w:rsidR="00556DB2" w:rsidRDefault="00556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8010" w14:textId="77777777" w:rsidR="0088201F" w:rsidRDefault="0088201F" w:rsidP="00556DB2">
      <w:r>
        <w:separator/>
      </w:r>
    </w:p>
  </w:footnote>
  <w:footnote w:type="continuationSeparator" w:id="0">
    <w:p w14:paraId="1FD8F3C9" w14:textId="77777777" w:rsidR="0088201F" w:rsidRDefault="0088201F" w:rsidP="0055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18"/>
    <w:rsid w:val="000140DC"/>
    <w:rsid w:val="000469E3"/>
    <w:rsid w:val="00074B9A"/>
    <w:rsid w:val="002D0CB9"/>
    <w:rsid w:val="00347A2D"/>
    <w:rsid w:val="00504371"/>
    <w:rsid w:val="00556DB2"/>
    <w:rsid w:val="00741EF0"/>
    <w:rsid w:val="0088201F"/>
    <w:rsid w:val="008A6767"/>
    <w:rsid w:val="008F023D"/>
    <w:rsid w:val="00911718"/>
    <w:rsid w:val="00951CF2"/>
    <w:rsid w:val="00961677"/>
    <w:rsid w:val="009E56D0"/>
    <w:rsid w:val="00A7036D"/>
    <w:rsid w:val="00CE5E87"/>
    <w:rsid w:val="00D05EB5"/>
    <w:rsid w:val="00D2143A"/>
    <w:rsid w:val="00E23485"/>
    <w:rsid w:val="00E5317C"/>
    <w:rsid w:val="00EA5C6C"/>
    <w:rsid w:val="00EC1F34"/>
    <w:rsid w:val="00FC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0" type="connector" idref="#_x0000_s1026"/>
        <o:r id="V:Rule11" type="connector" idref="#_x0000_s1034"/>
        <o:r id="V:Rule12" type="connector" idref="#_x0000_s1028"/>
        <o:r id="V:Rule13" type="connector" idref="#_x0000_s1027"/>
        <o:r id="V:Rule14" type="connector" idref="#_x0000_s1030"/>
        <o:r id="V:Rule15" type="connector" idref="#_x0000_s1031"/>
        <o:r id="V:Rule16" type="connector" idref="#_x0000_s1029"/>
        <o:r id="V:Rule17" type="connector" idref="#_x0000_s1033"/>
        <o:r id="V:Rule18" type="connector" idref="#_x0000_s1032"/>
      </o:rules>
    </o:shapelayout>
  </w:shapeDefaults>
  <w:decimalSymbol w:val="."/>
  <w:listSeparator w:val=","/>
  <w14:docId w14:val="57811AEA"/>
  <w15:docId w15:val="{2B973F93-3E54-4883-98AE-660EE875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0BCD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semiHidden/>
    <w:rsid w:val="00FC0BCD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556D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DB2"/>
  </w:style>
  <w:style w:type="paragraph" w:styleId="Footer">
    <w:name w:val="footer"/>
    <w:basedOn w:val="Normal"/>
    <w:link w:val="FooterChar"/>
    <w:uiPriority w:val="99"/>
    <w:unhideWhenUsed/>
    <w:rsid w:val="00556D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DB2"/>
  </w:style>
  <w:style w:type="paragraph" w:styleId="BalloonText">
    <w:name w:val="Balloon Text"/>
    <w:basedOn w:val="Normal"/>
    <w:link w:val="BalloonTextChar"/>
    <w:uiPriority w:val="99"/>
    <w:semiHidden/>
    <w:unhideWhenUsed/>
    <w:rsid w:val="00556D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6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UNCCharlotte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Gateway Customer</dc:creator>
  <cp:keywords/>
  <dc:description/>
  <cp:lastModifiedBy>Radley, Jennifer</cp:lastModifiedBy>
  <cp:revision>13</cp:revision>
  <cp:lastPrinted>2001-02-27T14:20:00Z</cp:lastPrinted>
  <dcterms:created xsi:type="dcterms:W3CDTF">2017-11-30T16:48:00Z</dcterms:created>
  <dcterms:modified xsi:type="dcterms:W3CDTF">2019-07-29T16:51:00Z</dcterms:modified>
</cp:coreProperties>
</file>